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B829EA" w:rsidRDefault="009F7FFC" w:rsidP="0057159C">
      <w:pPr>
        <w:jc w:val="center"/>
        <w:rPr>
          <w:sz w:val="27"/>
          <w:szCs w:val="27"/>
        </w:rPr>
      </w:pPr>
      <w:r w:rsidRPr="00B829EA">
        <w:rPr>
          <w:sz w:val="27"/>
          <w:szCs w:val="27"/>
        </w:rPr>
        <w:t xml:space="preserve">Заключение № </w:t>
      </w:r>
      <w:r w:rsidR="0029331C" w:rsidRPr="00B829EA">
        <w:rPr>
          <w:sz w:val="27"/>
          <w:szCs w:val="27"/>
        </w:rPr>
        <w:t>65</w:t>
      </w:r>
      <w:r w:rsidR="0057159C" w:rsidRPr="00B829EA">
        <w:rPr>
          <w:sz w:val="27"/>
          <w:szCs w:val="27"/>
        </w:rPr>
        <w:t xml:space="preserve">/А </w:t>
      </w:r>
    </w:p>
    <w:p w:rsidR="00185413" w:rsidRPr="00B829EA" w:rsidRDefault="0057159C" w:rsidP="00063239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B829EA">
        <w:rPr>
          <w:sz w:val="27"/>
          <w:szCs w:val="27"/>
        </w:rPr>
        <w:t xml:space="preserve">вление администрации города от </w:t>
      </w:r>
      <w:r w:rsidR="009F7FFC" w:rsidRPr="00B829EA">
        <w:rPr>
          <w:sz w:val="27"/>
          <w:szCs w:val="27"/>
        </w:rPr>
        <w:t>0</w:t>
      </w:r>
      <w:r w:rsidR="005F4BF9" w:rsidRPr="00B829EA">
        <w:rPr>
          <w:sz w:val="27"/>
          <w:szCs w:val="27"/>
        </w:rPr>
        <w:t>4</w:t>
      </w:r>
      <w:r w:rsidR="004B5B3C" w:rsidRPr="00B829EA">
        <w:rPr>
          <w:sz w:val="27"/>
          <w:szCs w:val="27"/>
        </w:rPr>
        <w:t>.12.2018</w:t>
      </w:r>
      <w:r w:rsidRPr="00B829EA">
        <w:rPr>
          <w:sz w:val="27"/>
          <w:szCs w:val="27"/>
        </w:rPr>
        <w:t xml:space="preserve"> </w:t>
      </w:r>
      <w:r w:rsidR="004462F9" w:rsidRPr="00B829EA">
        <w:rPr>
          <w:sz w:val="27"/>
          <w:szCs w:val="27"/>
        </w:rPr>
        <w:t xml:space="preserve">№ </w:t>
      </w:r>
      <w:r w:rsidR="004B5B3C" w:rsidRPr="00B829EA">
        <w:rPr>
          <w:sz w:val="27"/>
          <w:szCs w:val="27"/>
        </w:rPr>
        <w:t>4</w:t>
      </w:r>
      <w:r w:rsidR="005F4BF9" w:rsidRPr="00B829EA">
        <w:rPr>
          <w:sz w:val="27"/>
          <w:szCs w:val="27"/>
        </w:rPr>
        <w:t>0</w:t>
      </w:r>
      <w:r w:rsidR="007E7618" w:rsidRPr="00B829EA">
        <w:rPr>
          <w:sz w:val="27"/>
          <w:szCs w:val="27"/>
        </w:rPr>
        <w:t>9</w:t>
      </w:r>
      <w:r w:rsidR="004462F9" w:rsidRPr="00B829EA">
        <w:rPr>
          <w:sz w:val="27"/>
          <w:szCs w:val="27"/>
        </w:rPr>
        <w:t>-па «Об утверждении муниципальной программы «</w:t>
      </w:r>
      <w:r w:rsidR="005F4BF9" w:rsidRPr="00B829EA">
        <w:rPr>
          <w:sz w:val="27"/>
          <w:szCs w:val="27"/>
        </w:rPr>
        <w:t xml:space="preserve">Управление муниципальным </w:t>
      </w:r>
      <w:r w:rsidR="00063239" w:rsidRPr="00B829EA">
        <w:rPr>
          <w:sz w:val="27"/>
          <w:szCs w:val="27"/>
        </w:rPr>
        <w:t>имуществом</w:t>
      </w:r>
      <w:r w:rsidR="007E7618" w:rsidRPr="00B829EA">
        <w:rPr>
          <w:sz w:val="27"/>
          <w:szCs w:val="27"/>
        </w:rPr>
        <w:t xml:space="preserve"> город</w:t>
      </w:r>
      <w:r w:rsidR="005F4BF9" w:rsidRPr="00B829EA">
        <w:rPr>
          <w:sz w:val="27"/>
          <w:szCs w:val="27"/>
        </w:rPr>
        <w:t>а</w:t>
      </w:r>
      <w:r w:rsidR="00063239" w:rsidRPr="00B829EA">
        <w:rPr>
          <w:sz w:val="27"/>
          <w:szCs w:val="27"/>
        </w:rPr>
        <w:t xml:space="preserve"> </w:t>
      </w:r>
      <w:r w:rsidR="004462F9" w:rsidRPr="00B829EA">
        <w:rPr>
          <w:sz w:val="27"/>
          <w:szCs w:val="27"/>
        </w:rPr>
        <w:t>Пыть-Ях</w:t>
      </w:r>
      <w:r w:rsidR="005F4BF9" w:rsidRPr="00B829EA">
        <w:rPr>
          <w:sz w:val="27"/>
          <w:szCs w:val="27"/>
        </w:rPr>
        <w:t>а</w:t>
      </w:r>
      <w:r w:rsidR="004462F9" w:rsidRPr="00B829EA">
        <w:rPr>
          <w:sz w:val="27"/>
          <w:szCs w:val="27"/>
        </w:rPr>
        <w:t>»</w:t>
      </w:r>
      <w:r w:rsidR="00063239" w:rsidRPr="00B829EA">
        <w:rPr>
          <w:sz w:val="27"/>
          <w:szCs w:val="27"/>
        </w:rPr>
        <w:t xml:space="preserve"> </w:t>
      </w:r>
      <w:r w:rsidR="00185413" w:rsidRPr="00B829EA">
        <w:rPr>
          <w:sz w:val="27"/>
          <w:szCs w:val="27"/>
        </w:rPr>
        <w:t>(с изм. от 11.04.2019 № 116-па, от 01.08.2019 № 301-па, от 18.09.2019</w:t>
      </w:r>
      <w:r w:rsidR="00063239" w:rsidRPr="00B829EA">
        <w:rPr>
          <w:sz w:val="27"/>
          <w:szCs w:val="27"/>
        </w:rPr>
        <w:t xml:space="preserve"> </w:t>
      </w:r>
      <w:r w:rsidR="00185413" w:rsidRPr="00B829EA">
        <w:rPr>
          <w:sz w:val="27"/>
          <w:szCs w:val="27"/>
        </w:rPr>
        <w:t>№ 355-па, от 21.11.2019 № 463-па, от 31.12.2019 № 535-па, от 01.06.2020 № 205-па, от 29.06.2020 № 263-па</w:t>
      </w:r>
      <w:r w:rsidR="0029331C" w:rsidRPr="00B829EA">
        <w:rPr>
          <w:sz w:val="27"/>
          <w:szCs w:val="27"/>
        </w:rPr>
        <w:t>, от 17.09.2020 № 374-па</w:t>
      </w:r>
      <w:r w:rsidR="00185413" w:rsidRPr="00B829EA">
        <w:rPr>
          <w:sz w:val="27"/>
          <w:szCs w:val="27"/>
        </w:rPr>
        <w:t>).</w:t>
      </w:r>
    </w:p>
    <w:p w:rsidR="0057159C" w:rsidRPr="00B829EA" w:rsidRDefault="0057159C" w:rsidP="00063239">
      <w:pPr>
        <w:jc w:val="center"/>
        <w:rPr>
          <w:sz w:val="27"/>
          <w:szCs w:val="27"/>
        </w:rPr>
      </w:pPr>
    </w:p>
    <w:p w:rsidR="00C006F8" w:rsidRPr="00B829EA" w:rsidRDefault="00C006F8" w:rsidP="00063239">
      <w:pPr>
        <w:jc w:val="center"/>
        <w:rPr>
          <w:sz w:val="27"/>
          <w:szCs w:val="27"/>
        </w:rPr>
      </w:pPr>
    </w:p>
    <w:p w:rsidR="0057159C" w:rsidRPr="00B829EA" w:rsidRDefault="0057159C" w:rsidP="0057159C">
      <w:pPr>
        <w:rPr>
          <w:sz w:val="27"/>
          <w:szCs w:val="27"/>
        </w:rPr>
      </w:pPr>
      <w:r w:rsidRPr="00B829EA">
        <w:rPr>
          <w:sz w:val="27"/>
          <w:szCs w:val="27"/>
        </w:rPr>
        <w:t>г. Пыть-Ях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  <w:t xml:space="preserve">      </w:t>
      </w:r>
      <w:r w:rsidR="00C976B2" w:rsidRPr="00B829EA">
        <w:rPr>
          <w:sz w:val="27"/>
          <w:szCs w:val="27"/>
        </w:rPr>
        <w:t xml:space="preserve">             </w:t>
      </w:r>
      <w:r w:rsidR="00B829EA">
        <w:rPr>
          <w:sz w:val="27"/>
          <w:szCs w:val="27"/>
        </w:rPr>
        <w:t xml:space="preserve">     </w:t>
      </w:r>
      <w:r w:rsidR="0029331C" w:rsidRPr="00B829EA">
        <w:rPr>
          <w:sz w:val="27"/>
          <w:szCs w:val="27"/>
        </w:rPr>
        <w:t>12</w:t>
      </w:r>
      <w:r w:rsidR="007E7618" w:rsidRPr="00B829EA">
        <w:rPr>
          <w:sz w:val="27"/>
          <w:szCs w:val="27"/>
        </w:rPr>
        <w:t>.</w:t>
      </w:r>
      <w:r w:rsidR="0029331C" w:rsidRPr="00B829EA">
        <w:rPr>
          <w:sz w:val="27"/>
          <w:szCs w:val="27"/>
        </w:rPr>
        <w:t>11</w:t>
      </w:r>
      <w:r w:rsidR="001107A1" w:rsidRPr="00B829EA">
        <w:rPr>
          <w:sz w:val="27"/>
          <w:szCs w:val="27"/>
        </w:rPr>
        <w:t>.2020</w:t>
      </w:r>
    </w:p>
    <w:p w:rsidR="0057159C" w:rsidRPr="00B829EA" w:rsidRDefault="0057159C" w:rsidP="0057159C">
      <w:pPr>
        <w:jc w:val="both"/>
        <w:rPr>
          <w:sz w:val="27"/>
          <w:szCs w:val="27"/>
        </w:rPr>
      </w:pPr>
    </w:p>
    <w:p w:rsidR="00C006F8" w:rsidRPr="00B829EA" w:rsidRDefault="00C006F8" w:rsidP="0057159C">
      <w:pPr>
        <w:jc w:val="both"/>
        <w:rPr>
          <w:sz w:val="27"/>
          <w:szCs w:val="27"/>
        </w:rPr>
      </w:pPr>
    </w:p>
    <w:p w:rsidR="0057159C" w:rsidRPr="00B829EA" w:rsidRDefault="0057159C" w:rsidP="00C41434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B829EA">
        <w:rPr>
          <w:sz w:val="27"/>
          <w:szCs w:val="27"/>
        </w:rPr>
        <w:t>ой палаты города Пыть-Яха на 2020</w:t>
      </w:r>
      <w:r w:rsidRPr="00B829EA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B829EA">
        <w:rPr>
          <w:sz w:val="27"/>
          <w:szCs w:val="27"/>
        </w:rPr>
        <w:t>«О внесении изменений в постановление администрации города</w:t>
      </w:r>
      <w:r w:rsidR="009F7FFC" w:rsidRPr="00B829EA">
        <w:rPr>
          <w:sz w:val="27"/>
          <w:szCs w:val="27"/>
        </w:rPr>
        <w:t xml:space="preserve"> </w:t>
      </w:r>
      <w:r w:rsidR="00185413" w:rsidRPr="00B829EA">
        <w:rPr>
          <w:sz w:val="27"/>
          <w:szCs w:val="27"/>
        </w:rPr>
        <w:t xml:space="preserve">от 04.12.2018 № 409-па «Об утверждении муниципальной программы «Управление муниципальным </w:t>
      </w:r>
      <w:r w:rsidR="00063239" w:rsidRPr="00B829EA">
        <w:rPr>
          <w:sz w:val="27"/>
          <w:szCs w:val="27"/>
        </w:rPr>
        <w:t xml:space="preserve">имуществом </w:t>
      </w:r>
      <w:r w:rsidR="00185413" w:rsidRPr="00B829EA">
        <w:rPr>
          <w:sz w:val="27"/>
          <w:szCs w:val="27"/>
        </w:rPr>
        <w:t xml:space="preserve"> города Пыть-Яха» (с изм. от 11.04.2019 № 116-па, от 01.08.2019 № 301-па, от 18.09.2019 № 355-па, от 21.11.2019 № 463-па, от 31.12.2019 № 535-па, от 01.06.2020 № 205-па, от 29.06.2020 № 263-па</w:t>
      </w:r>
      <w:r w:rsidR="0029331C" w:rsidRPr="00B829EA">
        <w:rPr>
          <w:sz w:val="27"/>
          <w:szCs w:val="27"/>
        </w:rPr>
        <w:t xml:space="preserve">, </w:t>
      </w:r>
      <w:r w:rsidR="0029331C" w:rsidRPr="00B829EA">
        <w:rPr>
          <w:sz w:val="27"/>
          <w:szCs w:val="27"/>
        </w:rPr>
        <w:t>от 17.09.2020 № 374-па</w:t>
      </w:r>
      <w:r w:rsidR="00185413" w:rsidRPr="00B829EA">
        <w:rPr>
          <w:sz w:val="27"/>
          <w:szCs w:val="27"/>
        </w:rPr>
        <w:t>)</w:t>
      </w:r>
      <w:r w:rsidR="001107A1" w:rsidRPr="00B829EA">
        <w:rPr>
          <w:sz w:val="27"/>
          <w:szCs w:val="27"/>
        </w:rPr>
        <w:t xml:space="preserve"> </w:t>
      </w:r>
      <w:r w:rsidRPr="00B829EA">
        <w:rPr>
          <w:sz w:val="27"/>
          <w:szCs w:val="27"/>
        </w:rPr>
        <w:t xml:space="preserve">(далее – проект постановления). </w:t>
      </w:r>
    </w:p>
    <w:p w:rsidR="0057159C" w:rsidRPr="00B829EA" w:rsidRDefault="0057159C" w:rsidP="007E7618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В Счетно-контрольную палату про</w:t>
      </w:r>
      <w:r w:rsidR="001107A1" w:rsidRPr="00B829EA">
        <w:rPr>
          <w:sz w:val="27"/>
          <w:szCs w:val="27"/>
        </w:rPr>
        <w:t xml:space="preserve">ект постановления поступил </w:t>
      </w:r>
      <w:r w:rsidR="0029331C" w:rsidRPr="00B829EA">
        <w:rPr>
          <w:sz w:val="27"/>
          <w:szCs w:val="27"/>
        </w:rPr>
        <w:t>12</w:t>
      </w:r>
      <w:r w:rsidR="009F7FFC" w:rsidRPr="00B829EA">
        <w:rPr>
          <w:sz w:val="27"/>
          <w:szCs w:val="27"/>
        </w:rPr>
        <w:t>.</w:t>
      </w:r>
      <w:r w:rsidR="0029331C" w:rsidRPr="00B829EA">
        <w:rPr>
          <w:sz w:val="27"/>
          <w:szCs w:val="27"/>
        </w:rPr>
        <w:t>11</w:t>
      </w:r>
      <w:r w:rsidR="009F7FFC" w:rsidRPr="00B829EA">
        <w:rPr>
          <w:sz w:val="27"/>
          <w:szCs w:val="27"/>
        </w:rPr>
        <w:t>.</w:t>
      </w:r>
      <w:r w:rsidR="001107A1" w:rsidRPr="00B829EA">
        <w:rPr>
          <w:sz w:val="27"/>
          <w:szCs w:val="27"/>
        </w:rPr>
        <w:t>2020</w:t>
      </w:r>
      <w:r w:rsidRPr="00B829EA">
        <w:rPr>
          <w:sz w:val="27"/>
          <w:szCs w:val="27"/>
        </w:rPr>
        <w:t xml:space="preserve">. </w:t>
      </w:r>
    </w:p>
    <w:p w:rsidR="0057159C" w:rsidRPr="00B829EA" w:rsidRDefault="0057159C" w:rsidP="007E7618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B829EA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Бюджетного кодекса Российской Федерации;</w:t>
      </w:r>
    </w:p>
    <w:p w:rsidR="0057159C" w:rsidRPr="00B829EA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Решения Думы города Пыть-Яха </w:t>
      </w:r>
      <w:r w:rsidR="001107A1" w:rsidRPr="00B829EA">
        <w:rPr>
          <w:sz w:val="27"/>
          <w:szCs w:val="27"/>
        </w:rPr>
        <w:t xml:space="preserve">от 19.12.2019 № 285 </w:t>
      </w:r>
      <w:r w:rsidRPr="00B829EA">
        <w:rPr>
          <w:sz w:val="27"/>
          <w:szCs w:val="27"/>
        </w:rPr>
        <w:t>«О</w:t>
      </w:r>
      <w:r w:rsidR="001107A1" w:rsidRPr="00B829EA">
        <w:rPr>
          <w:sz w:val="27"/>
          <w:szCs w:val="27"/>
        </w:rPr>
        <w:t xml:space="preserve"> бюджете города Пыть-Яха на 2020</w:t>
      </w:r>
      <w:r w:rsidRPr="00B829EA">
        <w:rPr>
          <w:sz w:val="27"/>
          <w:szCs w:val="27"/>
        </w:rPr>
        <w:t xml:space="preserve"> год и на плановый период 202</w:t>
      </w:r>
      <w:r w:rsidR="001107A1" w:rsidRPr="00B829EA">
        <w:rPr>
          <w:sz w:val="27"/>
          <w:szCs w:val="27"/>
        </w:rPr>
        <w:t>1 и 2022</w:t>
      </w:r>
      <w:r w:rsidRPr="00B829EA">
        <w:rPr>
          <w:sz w:val="27"/>
          <w:szCs w:val="27"/>
        </w:rPr>
        <w:t xml:space="preserve"> годов (</w:t>
      </w:r>
      <w:r w:rsidR="00BB7C72" w:rsidRPr="00B829EA">
        <w:rPr>
          <w:sz w:val="27"/>
          <w:szCs w:val="27"/>
        </w:rPr>
        <w:t>в</w:t>
      </w:r>
      <w:r w:rsidRPr="00B829EA">
        <w:rPr>
          <w:sz w:val="27"/>
          <w:szCs w:val="27"/>
        </w:rPr>
        <w:t xml:space="preserve"> </w:t>
      </w:r>
      <w:r w:rsidR="005C4C0C" w:rsidRPr="00B829EA">
        <w:rPr>
          <w:sz w:val="27"/>
          <w:szCs w:val="27"/>
        </w:rPr>
        <w:t>ред</w:t>
      </w:r>
      <w:r w:rsidRPr="00B829EA">
        <w:rPr>
          <w:sz w:val="27"/>
          <w:szCs w:val="27"/>
        </w:rPr>
        <w:t>.</w:t>
      </w:r>
      <w:r w:rsidR="005C4C0C" w:rsidRPr="00B829EA">
        <w:rPr>
          <w:sz w:val="27"/>
          <w:szCs w:val="27"/>
        </w:rPr>
        <w:t xml:space="preserve"> от 1</w:t>
      </w:r>
      <w:r w:rsidR="007E7618" w:rsidRPr="00B829EA">
        <w:rPr>
          <w:sz w:val="27"/>
          <w:szCs w:val="27"/>
        </w:rPr>
        <w:t>9</w:t>
      </w:r>
      <w:r w:rsidR="005C4C0C" w:rsidRPr="00B829EA">
        <w:rPr>
          <w:sz w:val="27"/>
          <w:szCs w:val="27"/>
        </w:rPr>
        <w:t>.0</w:t>
      </w:r>
      <w:r w:rsidR="007E7618" w:rsidRPr="00B829EA">
        <w:rPr>
          <w:sz w:val="27"/>
          <w:szCs w:val="27"/>
        </w:rPr>
        <w:t>8</w:t>
      </w:r>
      <w:r w:rsidR="005C4C0C" w:rsidRPr="00B829EA">
        <w:rPr>
          <w:sz w:val="27"/>
          <w:szCs w:val="27"/>
        </w:rPr>
        <w:t>.2020 № 3</w:t>
      </w:r>
      <w:r w:rsidR="007E7618" w:rsidRPr="00B829EA">
        <w:rPr>
          <w:sz w:val="27"/>
          <w:szCs w:val="27"/>
        </w:rPr>
        <w:t>44</w:t>
      </w:r>
      <w:r w:rsidRPr="00B829EA">
        <w:rPr>
          <w:sz w:val="27"/>
          <w:szCs w:val="27"/>
        </w:rPr>
        <w:t>);</w:t>
      </w:r>
    </w:p>
    <w:p w:rsidR="0057159C" w:rsidRPr="00B829EA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B829EA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</w:r>
      <w:r w:rsidR="0057159C" w:rsidRPr="00B829EA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B829EA">
        <w:rPr>
          <w:sz w:val="27"/>
          <w:szCs w:val="27"/>
        </w:rPr>
        <w:t>п</w:t>
      </w:r>
      <w:r w:rsidR="0057159C" w:rsidRPr="00B829EA">
        <w:rPr>
          <w:sz w:val="27"/>
          <w:szCs w:val="27"/>
        </w:rPr>
        <w:t>рограммы.</w:t>
      </w:r>
    </w:p>
    <w:p w:rsidR="0057159C" w:rsidRPr="00B829EA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B829EA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B829EA">
        <w:rPr>
          <w:sz w:val="27"/>
          <w:szCs w:val="27"/>
        </w:rPr>
        <w:t xml:space="preserve"> В ходе проведения экспертизы дополнительно запрашивались справки об изменении показателей сводной бюджетной росписи расходов. </w:t>
      </w:r>
      <w:r w:rsidRPr="00B829EA">
        <w:rPr>
          <w:sz w:val="27"/>
          <w:szCs w:val="27"/>
        </w:rPr>
        <w:t xml:space="preserve"> Эксперты к проведению экспертизы не привлекались. </w:t>
      </w:r>
    </w:p>
    <w:p w:rsidR="00044D8E" w:rsidRPr="00B829EA" w:rsidRDefault="00063239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Внесение изменений в муниципальную программу связано с </w:t>
      </w:r>
      <w:r w:rsidR="00044D8E" w:rsidRPr="00B829EA">
        <w:rPr>
          <w:sz w:val="27"/>
          <w:szCs w:val="27"/>
        </w:rPr>
        <w:t xml:space="preserve">увеличением </w:t>
      </w:r>
      <w:r w:rsidRPr="00B829EA">
        <w:rPr>
          <w:sz w:val="27"/>
          <w:szCs w:val="27"/>
        </w:rPr>
        <w:t xml:space="preserve">объемов финансирования подпрограммы </w:t>
      </w:r>
      <w:r w:rsidR="00044D8E" w:rsidRPr="00B829EA">
        <w:rPr>
          <w:sz w:val="27"/>
          <w:szCs w:val="27"/>
        </w:rPr>
        <w:t>в 2020 году на общую сумму 11 273,3 тыс.руб., средства местного бюджета</w:t>
      </w:r>
      <w:r w:rsidR="00C70F80" w:rsidRPr="00B829EA">
        <w:rPr>
          <w:sz w:val="27"/>
          <w:szCs w:val="27"/>
        </w:rPr>
        <w:t>, в том числе:</w:t>
      </w:r>
    </w:p>
    <w:p w:rsidR="00C76DBA" w:rsidRPr="00B829EA" w:rsidRDefault="00C70F80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lastRenderedPageBreak/>
        <w:t xml:space="preserve">По подпрограмме </w:t>
      </w:r>
      <w:r w:rsidR="00063239" w:rsidRPr="00B829EA">
        <w:rPr>
          <w:sz w:val="27"/>
          <w:szCs w:val="27"/>
        </w:rPr>
        <w:t>1 «</w:t>
      </w:r>
      <w:r w:rsidR="005F2CEF" w:rsidRPr="00B829EA">
        <w:rPr>
          <w:sz w:val="27"/>
          <w:szCs w:val="27"/>
        </w:rPr>
        <w:t>Повышение эффективности системы управления муниципальным имуществом</w:t>
      </w:r>
      <w:r w:rsidR="00063239" w:rsidRPr="00B829EA">
        <w:rPr>
          <w:sz w:val="27"/>
          <w:szCs w:val="27"/>
        </w:rPr>
        <w:t>»</w:t>
      </w:r>
      <w:r w:rsidR="00C76DBA" w:rsidRPr="00B829EA">
        <w:rPr>
          <w:sz w:val="27"/>
          <w:szCs w:val="27"/>
        </w:rPr>
        <w:t>:</w:t>
      </w:r>
    </w:p>
    <w:p w:rsidR="00C76DBA" w:rsidRPr="00B829EA" w:rsidRDefault="00063239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 </w:t>
      </w:r>
      <w:r w:rsidR="00CF2691" w:rsidRPr="00B829EA">
        <w:rPr>
          <w:sz w:val="27"/>
          <w:szCs w:val="27"/>
        </w:rPr>
        <w:t>П</w:t>
      </w:r>
      <w:r w:rsidR="00C76DBA" w:rsidRPr="00B829EA">
        <w:rPr>
          <w:sz w:val="27"/>
          <w:szCs w:val="27"/>
        </w:rPr>
        <w:t>о мероприятию 1.1</w:t>
      </w:r>
      <w:r w:rsidR="00C70F80" w:rsidRPr="00B829EA">
        <w:rPr>
          <w:sz w:val="27"/>
          <w:szCs w:val="27"/>
        </w:rPr>
        <w:t xml:space="preserve"> «Управление и распоряжение муниципальным имуществом»</w:t>
      </w:r>
      <w:r w:rsidR="00C76DBA" w:rsidRPr="00B829EA">
        <w:rPr>
          <w:sz w:val="27"/>
          <w:szCs w:val="27"/>
        </w:rPr>
        <w:t xml:space="preserve"> </w:t>
      </w:r>
      <w:r w:rsidR="00C76DBA" w:rsidRPr="00B829EA">
        <w:rPr>
          <w:sz w:val="27"/>
          <w:szCs w:val="27"/>
        </w:rPr>
        <w:t>перераспределены средства между соисполнителями, в связи с изменением полномочий</w:t>
      </w:r>
      <w:r w:rsidR="00C76DBA" w:rsidRPr="00B829EA">
        <w:rPr>
          <w:sz w:val="27"/>
          <w:szCs w:val="27"/>
        </w:rPr>
        <w:t xml:space="preserve">: </w:t>
      </w:r>
    </w:p>
    <w:p w:rsidR="00063239" w:rsidRPr="00B829EA" w:rsidRDefault="00CF2691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- </w:t>
      </w:r>
      <w:r w:rsidR="00C76DBA" w:rsidRPr="00B829EA">
        <w:rPr>
          <w:sz w:val="27"/>
          <w:szCs w:val="27"/>
        </w:rPr>
        <w:t xml:space="preserve">по </w:t>
      </w:r>
      <w:r w:rsidR="00C76DBA" w:rsidRPr="00B829EA">
        <w:rPr>
          <w:sz w:val="27"/>
          <w:szCs w:val="27"/>
        </w:rPr>
        <w:t>мероприяти</w:t>
      </w:r>
      <w:r w:rsidR="00C76DBA" w:rsidRPr="00B829EA">
        <w:rPr>
          <w:sz w:val="27"/>
          <w:szCs w:val="27"/>
        </w:rPr>
        <w:t>ю</w:t>
      </w:r>
      <w:r w:rsidR="00C76DBA" w:rsidRPr="00B829EA">
        <w:rPr>
          <w:sz w:val="27"/>
          <w:szCs w:val="27"/>
        </w:rPr>
        <w:t xml:space="preserve"> 1.1.4 «Оформление проектно-сметной документации, экспертиза проектов»</w:t>
      </w:r>
      <w:r w:rsidR="00C70F80" w:rsidRPr="00B829EA">
        <w:rPr>
          <w:sz w:val="27"/>
          <w:szCs w:val="27"/>
        </w:rPr>
        <w:t xml:space="preserve"> уменьшен объем финансирования в Управлении муниципальным имуществом </w:t>
      </w:r>
      <w:r w:rsidR="00C70F80" w:rsidRPr="00B829EA">
        <w:rPr>
          <w:sz w:val="27"/>
          <w:szCs w:val="27"/>
        </w:rPr>
        <w:t xml:space="preserve">на 50,0 тыс.руб. </w:t>
      </w:r>
      <w:r w:rsidR="00C70F80" w:rsidRPr="00B829EA">
        <w:rPr>
          <w:sz w:val="27"/>
          <w:szCs w:val="27"/>
        </w:rPr>
        <w:t>и направлено в Управл</w:t>
      </w:r>
      <w:r w:rsidR="00C76DBA" w:rsidRPr="00B829EA">
        <w:rPr>
          <w:sz w:val="27"/>
          <w:szCs w:val="27"/>
        </w:rPr>
        <w:t>ение капитального строительства;</w:t>
      </w:r>
    </w:p>
    <w:p w:rsidR="00C76DBA" w:rsidRPr="00B829EA" w:rsidRDefault="00CF2691" w:rsidP="00C76DBA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- </w:t>
      </w:r>
      <w:r w:rsidR="00C76DBA" w:rsidRPr="00B829EA">
        <w:rPr>
          <w:sz w:val="27"/>
          <w:szCs w:val="27"/>
        </w:rPr>
        <w:t xml:space="preserve">по мероприятию 1.1.7 «Демонтаж объектов недвижимого имущества, списанного оборудования и сооружений» </w:t>
      </w:r>
      <w:r w:rsidR="00C76DBA" w:rsidRPr="00B829EA">
        <w:rPr>
          <w:sz w:val="27"/>
          <w:szCs w:val="27"/>
        </w:rPr>
        <w:t xml:space="preserve">уменьшен объем финансирования в Управлении муниципальным имуществом на </w:t>
      </w:r>
      <w:r w:rsidR="00C76DBA" w:rsidRPr="00B829EA">
        <w:rPr>
          <w:sz w:val="27"/>
          <w:szCs w:val="27"/>
        </w:rPr>
        <w:t>482</w:t>
      </w:r>
      <w:r w:rsidR="00C76DBA" w:rsidRPr="00B829EA">
        <w:rPr>
          <w:sz w:val="27"/>
          <w:szCs w:val="27"/>
        </w:rPr>
        <w:t>,</w:t>
      </w:r>
      <w:r w:rsidR="00C76DBA" w:rsidRPr="00B829EA">
        <w:rPr>
          <w:sz w:val="27"/>
          <w:szCs w:val="27"/>
        </w:rPr>
        <w:t>9</w:t>
      </w:r>
      <w:r w:rsidR="00C76DBA" w:rsidRPr="00B829EA">
        <w:rPr>
          <w:sz w:val="27"/>
          <w:szCs w:val="27"/>
        </w:rPr>
        <w:t xml:space="preserve"> тыс.руб. и направлено в Управл</w:t>
      </w:r>
      <w:r w:rsidR="00C76DBA" w:rsidRPr="00B829EA">
        <w:rPr>
          <w:sz w:val="27"/>
          <w:szCs w:val="27"/>
        </w:rPr>
        <w:t>ение капитального строительства.</w:t>
      </w:r>
    </w:p>
    <w:p w:rsidR="00C17F5B" w:rsidRPr="00B829EA" w:rsidRDefault="00CF2691" w:rsidP="00CF2691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П</w:t>
      </w:r>
      <w:r w:rsidR="00C76DBA" w:rsidRPr="00B829EA">
        <w:rPr>
          <w:sz w:val="27"/>
          <w:szCs w:val="27"/>
        </w:rPr>
        <w:t>о мероприятию 1.2 «Обеспечение надлежащего уровня эксплуатации муниципального имущества»</w:t>
      </w:r>
      <w:r w:rsidR="00A07BB6" w:rsidRPr="00B829EA">
        <w:rPr>
          <w:sz w:val="27"/>
          <w:szCs w:val="27"/>
        </w:rPr>
        <w:t xml:space="preserve"> </w:t>
      </w:r>
      <w:r w:rsidR="00A07BB6" w:rsidRPr="00B829EA">
        <w:rPr>
          <w:sz w:val="27"/>
          <w:szCs w:val="27"/>
        </w:rPr>
        <w:t xml:space="preserve">объем финансирования увеличен на </w:t>
      </w:r>
      <w:r w:rsidR="00A07BB6" w:rsidRPr="00B829EA">
        <w:rPr>
          <w:sz w:val="27"/>
          <w:szCs w:val="27"/>
        </w:rPr>
        <w:t>11 273,3</w:t>
      </w:r>
      <w:r w:rsidR="00A07BB6" w:rsidRPr="00B829EA">
        <w:rPr>
          <w:sz w:val="27"/>
          <w:szCs w:val="27"/>
        </w:rPr>
        <w:t xml:space="preserve"> тыс.руб. за счет средств местного бюджета</w:t>
      </w:r>
      <w:r w:rsidR="00A07BB6" w:rsidRPr="00B829EA">
        <w:rPr>
          <w:sz w:val="27"/>
          <w:szCs w:val="27"/>
        </w:rPr>
        <w:t>, в том числе</w:t>
      </w:r>
      <w:r w:rsidR="00C17F5B" w:rsidRPr="00B829EA">
        <w:rPr>
          <w:sz w:val="27"/>
          <w:szCs w:val="27"/>
        </w:rPr>
        <w:t>:</w:t>
      </w:r>
      <w:r w:rsidR="00C76DBA" w:rsidRPr="00B829EA">
        <w:rPr>
          <w:sz w:val="27"/>
          <w:szCs w:val="27"/>
        </w:rPr>
        <w:t xml:space="preserve"> </w:t>
      </w:r>
    </w:p>
    <w:p w:rsidR="00C76DBA" w:rsidRPr="00B829EA" w:rsidRDefault="00C17F5B" w:rsidP="00CF2691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- на содержание имущества казны (</w:t>
      </w:r>
      <w:r w:rsidR="00C76DBA" w:rsidRPr="00B829EA">
        <w:rPr>
          <w:sz w:val="27"/>
          <w:szCs w:val="27"/>
        </w:rPr>
        <w:t>на оплату услуг по содержанию временно незакрепленных объектов недвижимого имущества</w:t>
      </w:r>
      <w:r w:rsidRPr="00B829EA">
        <w:rPr>
          <w:sz w:val="27"/>
          <w:szCs w:val="27"/>
        </w:rPr>
        <w:t xml:space="preserve">) </w:t>
      </w:r>
      <w:r w:rsidRPr="00B829EA">
        <w:rPr>
          <w:sz w:val="27"/>
          <w:szCs w:val="27"/>
        </w:rPr>
        <w:t>объем финансирования увеличен на 3 372,0 тыс.руб. за счет средств местного бюджета</w:t>
      </w:r>
      <w:r w:rsidRPr="00B829EA">
        <w:rPr>
          <w:sz w:val="27"/>
          <w:szCs w:val="27"/>
        </w:rPr>
        <w:t>;</w:t>
      </w:r>
    </w:p>
    <w:p w:rsidR="00C17F5B" w:rsidRPr="00B829EA" w:rsidRDefault="00C17F5B" w:rsidP="00CF2691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- на проведение реконструкции и ремонта муниципального имущества </w:t>
      </w:r>
      <w:r w:rsidRPr="00B829EA">
        <w:rPr>
          <w:sz w:val="27"/>
          <w:szCs w:val="27"/>
        </w:rPr>
        <w:t xml:space="preserve">объем финансирования увеличен на </w:t>
      </w:r>
      <w:r w:rsidR="00A07BB6" w:rsidRPr="00B829EA">
        <w:rPr>
          <w:sz w:val="27"/>
          <w:szCs w:val="27"/>
        </w:rPr>
        <w:t>7 901,3</w:t>
      </w:r>
      <w:r w:rsidRPr="00B829EA">
        <w:rPr>
          <w:sz w:val="27"/>
          <w:szCs w:val="27"/>
        </w:rPr>
        <w:t xml:space="preserve"> тыс.руб. за счет средств местного бюджета</w:t>
      </w:r>
      <w:r w:rsidR="00A07BB6" w:rsidRPr="00B829EA">
        <w:rPr>
          <w:sz w:val="27"/>
          <w:szCs w:val="27"/>
        </w:rPr>
        <w:t xml:space="preserve"> (на проведение ремонта нежилых объектов УКС на 415,5 тыс.руб., </w:t>
      </w:r>
      <w:r w:rsidR="00A07BB6" w:rsidRPr="00B829EA">
        <w:rPr>
          <w:sz w:val="27"/>
          <w:szCs w:val="27"/>
        </w:rPr>
        <w:t>на проведение ремонта нежилых объектов У</w:t>
      </w:r>
      <w:r w:rsidR="00A07BB6" w:rsidRPr="00B829EA">
        <w:rPr>
          <w:sz w:val="27"/>
          <w:szCs w:val="27"/>
        </w:rPr>
        <w:t>МИ</w:t>
      </w:r>
      <w:r w:rsidR="00A07BB6" w:rsidRPr="00B829EA">
        <w:rPr>
          <w:sz w:val="27"/>
          <w:szCs w:val="27"/>
        </w:rPr>
        <w:t xml:space="preserve"> на </w:t>
      </w:r>
      <w:r w:rsidR="00A07BB6" w:rsidRPr="00B829EA">
        <w:rPr>
          <w:sz w:val="27"/>
          <w:szCs w:val="27"/>
        </w:rPr>
        <w:t>10,0</w:t>
      </w:r>
      <w:r w:rsidR="00A07BB6" w:rsidRPr="00B829EA">
        <w:rPr>
          <w:sz w:val="27"/>
          <w:szCs w:val="27"/>
        </w:rPr>
        <w:t xml:space="preserve"> тыс.руб.</w:t>
      </w:r>
      <w:r w:rsidR="00A07BB6" w:rsidRPr="00B829EA">
        <w:rPr>
          <w:sz w:val="27"/>
          <w:szCs w:val="27"/>
        </w:rPr>
        <w:t>, на проведение ремонта муниципального жилищного фонда на 2 582,8 тыс.руб., на оплату взносов на капитальный ремонт общего имущества многоквартирных домов на 632,9 тыс.руб., субсидии на возмещение затрат на выполнение работ по текущему и капитальному ремонту бесхозных сетей на 4 260,1 тыс.руб.)</w:t>
      </w:r>
    </w:p>
    <w:p w:rsidR="00063239" w:rsidRPr="00B829EA" w:rsidRDefault="00063239" w:rsidP="00063239">
      <w:pPr>
        <w:tabs>
          <w:tab w:val="left" w:pos="720"/>
        </w:tabs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  <w:t xml:space="preserve">Объем бюджетных ассигнований на реализацию муниципальной программы соответствует </w:t>
      </w:r>
      <w:r w:rsidR="00B829EA" w:rsidRPr="00B829EA">
        <w:rPr>
          <w:sz w:val="27"/>
          <w:szCs w:val="27"/>
        </w:rPr>
        <w:t xml:space="preserve">проекту от 29.10.2020 </w:t>
      </w:r>
      <w:r w:rsidR="00B829EA">
        <w:rPr>
          <w:sz w:val="27"/>
          <w:szCs w:val="27"/>
        </w:rPr>
        <w:t xml:space="preserve">к </w:t>
      </w:r>
      <w:r w:rsidR="00B829EA" w:rsidRPr="00B829EA">
        <w:rPr>
          <w:sz w:val="27"/>
          <w:szCs w:val="27"/>
        </w:rPr>
        <w:t>р</w:t>
      </w:r>
      <w:r w:rsidRPr="00B829EA">
        <w:rPr>
          <w:sz w:val="27"/>
          <w:szCs w:val="27"/>
        </w:rPr>
        <w:t>ешени</w:t>
      </w:r>
      <w:r w:rsidR="00B829EA">
        <w:rPr>
          <w:sz w:val="27"/>
          <w:szCs w:val="27"/>
        </w:rPr>
        <w:t>ю</w:t>
      </w:r>
      <w:r w:rsidR="00B829EA" w:rsidRPr="00B829EA">
        <w:rPr>
          <w:sz w:val="27"/>
          <w:szCs w:val="27"/>
        </w:rPr>
        <w:t xml:space="preserve"> Думы города «О внесении изменений в решение Думы города Пыть-Яха от 19.12.2019 № 285</w:t>
      </w:r>
      <w:r w:rsidRPr="00B829EA">
        <w:rPr>
          <w:sz w:val="27"/>
          <w:szCs w:val="27"/>
        </w:rPr>
        <w:t xml:space="preserve"> </w:t>
      </w:r>
      <w:r w:rsidR="00B829EA">
        <w:rPr>
          <w:sz w:val="27"/>
          <w:szCs w:val="27"/>
        </w:rPr>
        <w:t>«О</w:t>
      </w:r>
      <w:r w:rsidRPr="00B829EA">
        <w:rPr>
          <w:sz w:val="27"/>
          <w:szCs w:val="27"/>
        </w:rPr>
        <w:t xml:space="preserve"> бюджете </w:t>
      </w:r>
      <w:r w:rsidR="00B829EA">
        <w:rPr>
          <w:sz w:val="27"/>
          <w:szCs w:val="27"/>
        </w:rPr>
        <w:t>города Пыть-Яха на 2020 год и на плановый период 2021 и 2022 годов»</w:t>
      </w:r>
      <w:r w:rsidRPr="00B829EA">
        <w:rPr>
          <w:sz w:val="27"/>
          <w:szCs w:val="27"/>
        </w:rPr>
        <w:t xml:space="preserve"> с учетом внесения изменений в показатели сводной бюджетной росписи.</w:t>
      </w:r>
    </w:p>
    <w:p w:rsidR="00B829EA" w:rsidRPr="00B829EA" w:rsidRDefault="00B829EA" w:rsidP="00B829EA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Структура муниципальной программы приведена в соответствие с постановлением администрации города от 13.10.2020 № 418-па «О внесении изменений в постановление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реализации», приложение к постановлению изложено в новой редакции.</w:t>
      </w:r>
    </w:p>
    <w:p w:rsidR="00063239" w:rsidRPr="00B829EA" w:rsidRDefault="00C92271" w:rsidP="00063239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</w:r>
      <w:r w:rsidR="00063239" w:rsidRPr="00B829EA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B829EA" w:rsidRDefault="00B829EA" w:rsidP="0057159C">
      <w:pPr>
        <w:jc w:val="both"/>
        <w:rPr>
          <w:sz w:val="27"/>
          <w:szCs w:val="27"/>
        </w:rPr>
      </w:pPr>
    </w:p>
    <w:p w:rsidR="008701EF" w:rsidRPr="00B829EA" w:rsidRDefault="008701EF" w:rsidP="0057159C">
      <w:pPr>
        <w:jc w:val="both"/>
        <w:rPr>
          <w:sz w:val="27"/>
          <w:szCs w:val="27"/>
        </w:rPr>
      </w:pPr>
      <w:bookmarkStart w:id="0" w:name="_GoBack"/>
      <w:bookmarkEnd w:id="0"/>
    </w:p>
    <w:p w:rsidR="0057159C" w:rsidRPr="00B829EA" w:rsidRDefault="003C7297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>Инспектор</w:t>
      </w:r>
    </w:p>
    <w:p w:rsidR="0057159C" w:rsidRPr="00B829EA" w:rsidRDefault="0057159C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Счетно-контрольной палаты </w:t>
      </w:r>
    </w:p>
    <w:p w:rsidR="0057159C" w:rsidRPr="00B829EA" w:rsidRDefault="0057159C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>города Пыть-Яха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  <w:t xml:space="preserve">    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="005769CF" w:rsidRPr="00B829EA">
        <w:rPr>
          <w:sz w:val="27"/>
          <w:szCs w:val="27"/>
        </w:rPr>
        <w:tab/>
      </w:r>
      <w:r w:rsidR="005769CF" w:rsidRPr="00B829EA">
        <w:rPr>
          <w:sz w:val="27"/>
          <w:szCs w:val="27"/>
        </w:rPr>
        <w:tab/>
        <w:t xml:space="preserve">        </w:t>
      </w:r>
      <w:proofErr w:type="spellStart"/>
      <w:r w:rsidR="005769CF" w:rsidRPr="00B829EA">
        <w:rPr>
          <w:sz w:val="27"/>
          <w:szCs w:val="27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335" w:rsidRDefault="00BD4335" w:rsidP="00C976B2">
      <w:r>
        <w:separator/>
      </w:r>
    </w:p>
  </w:endnote>
  <w:endnote w:type="continuationSeparator" w:id="0">
    <w:p w:rsidR="00BD4335" w:rsidRDefault="00BD4335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335" w:rsidRDefault="00BD4335" w:rsidP="00C976B2">
      <w:r>
        <w:separator/>
      </w:r>
    </w:p>
  </w:footnote>
  <w:footnote w:type="continuationSeparator" w:id="0">
    <w:p w:rsidR="00BD4335" w:rsidRDefault="00BD4335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FF5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44D8E"/>
    <w:rsid w:val="00057F67"/>
    <w:rsid w:val="0006323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44FF5"/>
    <w:rsid w:val="00156D53"/>
    <w:rsid w:val="001625EC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15D0D"/>
    <w:rsid w:val="002272DE"/>
    <w:rsid w:val="0029331C"/>
    <w:rsid w:val="002A2035"/>
    <w:rsid w:val="002B5A51"/>
    <w:rsid w:val="0031589E"/>
    <w:rsid w:val="0034034C"/>
    <w:rsid w:val="003630B3"/>
    <w:rsid w:val="0036731D"/>
    <w:rsid w:val="00371E26"/>
    <w:rsid w:val="00380607"/>
    <w:rsid w:val="003B5431"/>
    <w:rsid w:val="003C20AF"/>
    <w:rsid w:val="003C7297"/>
    <w:rsid w:val="003D147D"/>
    <w:rsid w:val="003D5246"/>
    <w:rsid w:val="0044328E"/>
    <w:rsid w:val="004436C2"/>
    <w:rsid w:val="004462F9"/>
    <w:rsid w:val="00456E34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5F2CEF"/>
    <w:rsid w:val="005F4BF9"/>
    <w:rsid w:val="006174A3"/>
    <w:rsid w:val="00660CF2"/>
    <w:rsid w:val="00686E36"/>
    <w:rsid w:val="006A340D"/>
    <w:rsid w:val="006D3EFB"/>
    <w:rsid w:val="00703FFD"/>
    <w:rsid w:val="00704DD8"/>
    <w:rsid w:val="00711915"/>
    <w:rsid w:val="0074768E"/>
    <w:rsid w:val="00766E63"/>
    <w:rsid w:val="00774E69"/>
    <w:rsid w:val="00790F1F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01EF"/>
    <w:rsid w:val="008915E6"/>
    <w:rsid w:val="008A0FC3"/>
    <w:rsid w:val="008A735A"/>
    <w:rsid w:val="008C2055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3949"/>
    <w:rsid w:val="00A04DD1"/>
    <w:rsid w:val="00A07BB6"/>
    <w:rsid w:val="00A11EB3"/>
    <w:rsid w:val="00A60E4C"/>
    <w:rsid w:val="00AD029D"/>
    <w:rsid w:val="00B20309"/>
    <w:rsid w:val="00B35DC0"/>
    <w:rsid w:val="00B538D3"/>
    <w:rsid w:val="00B5739A"/>
    <w:rsid w:val="00B829EA"/>
    <w:rsid w:val="00BB3F91"/>
    <w:rsid w:val="00BB7C72"/>
    <w:rsid w:val="00BD4335"/>
    <w:rsid w:val="00BE41A7"/>
    <w:rsid w:val="00BF283A"/>
    <w:rsid w:val="00C006F8"/>
    <w:rsid w:val="00C17F5B"/>
    <w:rsid w:val="00C2046A"/>
    <w:rsid w:val="00C41434"/>
    <w:rsid w:val="00C536CE"/>
    <w:rsid w:val="00C62DD5"/>
    <w:rsid w:val="00C70F80"/>
    <w:rsid w:val="00C76DBA"/>
    <w:rsid w:val="00C85D0A"/>
    <w:rsid w:val="00C92271"/>
    <w:rsid w:val="00C976B2"/>
    <w:rsid w:val="00CB1BC4"/>
    <w:rsid w:val="00CB29C9"/>
    <w:rsid w:val="00CC353F"/>
    <w:rsid w:val="00CC743F"/>
    <w:rsid w:val="00CF2691"/>
    <w:rsid w:val="00D02769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0BEE3-DE57-4B00-80F7-7155BD71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9</cp:revision>
  <cp:lastPrinted>2020-11-12T10:57:00Z</cp:lastPrinted>
  <dcterms:created xsi:type="dcterms:W3CDTF">2020-07-09T05:04:00Z</dcterms:created>
  <dcterms:modified xsi:type="dcterms:W3CDTF">2020-11-12T11:40:00Z</dcterms:modified>
</cp:coreProperties>
</file>